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99" w:rsidRDefault="00403699" w:rsidP="00403699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квест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современной школе</w:t>
      </w:r>
    </w:p>
    <w:p w:rsidR="000F477B" w:rsidRPr="00403699" w:rsidRDefault="000F477B" w:rsidP="00403699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Капранова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Т.А.</w:t>
      </w:r>
    </w:p>
    <w:p w:rsidR="00403699" w:rsidRPr="00647710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7710">
        <w:rPr>
          <w:rFonts w:ascii="Times New Roman" w:hAnsi="Times New Roman" w:cs="Times New Roman"/>
          <w:b/>
          <w:color w:val="000000"/>
          <w:sz w:val="28"/>
          <w:szCs w:val="28"/>
        </w:rPr>
        <w:t>Слайд 2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7F0">
        <w:rPr>
          <w:rFonts w:ascii="Times New Roman" w:hAnsi="Times New Roman" w:cs="Times New Roman"/>
          <w:color w:val="000000"/>
          <w:sz w:val="28"/>
          <w:szCs w:val="28"/>
        </w:rPr>
        <w:t>Современным детям нужна современная школа, а современной школе – современные технологии.</w:t>
      </w:r>
      <w:r w:rsidRPr="00CB3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Одни из современных технологий, способствующие достижению целей ФГОС:</w:t>
      </w:r>
    </w:p>
    <w:p w:rsidR="00403699" w:rsidRPr="00A819B7" w:rsidRDefault="00403699" w:rsidP="00403699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9B7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информационно-коммуникативные технологии;</w:t>
      </w:r>
    </w:p>
    <w:p w:rsidR="00403699" w:rsidRPr="00A819B7" w:rsidRDefault="00403699" w:rsidP="00403699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9B7">
        <w:rPr>
          <w:rFonts w:ascii="Times New Roman" w:eastAsia="Times New Roman" w:hAnsi="Times New Roman" w:cs="Times New Roman"/>
          <w:sz w:val="28"/>
          <w:szCs w:val="28"/>
        </w:rPr>
        <w:t>технология проблемного обучения.</w:t>
      </w:r>
    </w:p>
    <w:p w:rsidR="00403699" w:rsidRDefault="00403699" w:rsidP="004036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сочетание этих технологий и приобретает всё большую популярность в современной школе.</w:t>
      </w:r>
    </w:p>
    <w:p w:rsidR="00403699" w:rsidRDefault="00403699" w:rsidP="004036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3699" w:rsidRPr="00647710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77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</w:p>
    <w:p w:rsidR="00403699" w:rsidRDefault="00403699" w:rsidP="00403699">
      <w:pPr>
        <w:shd w:val="clear" w:color="auto" w:fill="FFFFFF"/>
        <w:spacing w:after="0"/>
        <w:jc w:val="both"/>
        <w:rPr>
          <w:sz w:val="28"/>
          <w:szCs w:val="28"/>
        </w:rPr>
      </w:pPr>
      <w:r w:rsidRPr="00CB37F0">
        <w:rPr>
          <w:rFonts w:ascii="Times New Roman" w:eastAsia="Times New Roman" w:hAnsi="Times New Roman" w:cs="Times New Roman"/>
          <w:sz w:val="28"/>
          <w:szCs w:val="28"/>
        </w:rPr>
        <w:t>Веб-</w:t>
      </w:r>
      <w:proofErr w:type="spellStart"/>
      <w:r w:rsidRPr="00CB37F0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CB37F0">
        <w:rPr>
          <w:rFonts w:ascii="Times New Roman" w:eastAsia="Times New Roman" w:hAnsi="Times New Roman" w:cs="Times New Roman"/>
          <w:sz w:val="28"/>
          <w:szCs w:val="28"/>
        </w:rPr>
        <w:t xml:space="preserve"> технология представляет проблемные задания-проекты с элементами ролевой игры, для выполнения которых используются информационные ресурсы Интернета. Данная технология сочетает в себе активные методы обучения с преимуществами информационно-интерактивных технологий.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477B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Образовательный </w:t>
      </w:r>
      <w:proofErr w:type="spellStart"/>
      <w:r w:rsidRPr="000F477B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0F477B">
        <w:rPr>
          <w:rFonts w:ascii="Times New Roman" w:eastAsia="Times New Roman" w:hAnsi="Times New Roman" w:cs="Times New Roman"/>
          <w:sz w:val="28"/>
          <w:szCs w:val="28"/>
        </w:rPr>
        <w:t xml:space="preserve"> - педагогическая технология, включающая в себя набор проблемных заданий с элементами ролевой игры, для выполнения которых требуются какие - либо ресурсы, и в первую очередь ресурсы Интернета.</w:t>
      </w:r>
      <w:r w:rsidRPr="00835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5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Веб-</w:t>
      </w:r>
      <w:proofErr w:type="spellStart"/>
      <w:r w:rsidRPr="00835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835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835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webquest</w:t>
      </w:r>
      <w:proofErr w:type="spellEnd"/>
      <w:r w:rsidRPr="00835F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 педагогике - проблемное задание c элементами ролевой игры, для выполнения которого используются информационные ресурсы Интернета.</w:t>
      </w:r>
    </w:p>
    <w:p w:rsidR="00403699" w:rsidRPr="00CB37F0" w:rsidRDefault="00403699" w:rsidP="0040369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B6F11">
        <w:rPr>
          <w:sz w:val="28"/>
          <w:szCs w:val="28"/>
        </w:rPr>
        <w:t>Впервые термин «</w:t>
      </w:r>
      <w:proofErr w:type="spellStart"/>
      <w:r w:rsidRPr="003B6F11">
        <w:rPr>
          <w:sz w:val="28"/>
          <w:szCs w:val="28"/>
        </w:rPr>
        <w:t>квест</w:t>
      </w:r>
      <w:proofErr w:type="spellEnd"/>
      <w:r w:rsidRPr="003B6F11">
        <w:rPr>
          <w:sz w:val="28"/>
          <w:szCs w:val="28"/>
        </w:rPr>
        <w:t>» в качестве образовательной технологии был предложен в 1995 году Берни Доджем (</w:t>
      </w:r>
      <w:proofErr w:type="spellStart"/>
      <w:r w:rsidRPr="003B6F11">
        <w:rPr>
          <w:sz w:val="28"/>
          <w:szCs w:val="28"/>
        </w:rPr>
        <w:t>Bernie</w:t>
      </w:r>
      <w:proofErr w:type="spellEnd"/>
      <w:r w:rsidRPr="003B6F11">
        <w:rPr>
          <w:sz w:val="28"/>
          <w:szCs w:val="28"/>
        </w:rPr>
        <w:t xml:space="preserve"> </w:t>
      </w:r>
      <w:proofErr w:type="spellStart"/>
      <w:r w:rsidRPr="003B6F11">
        <w:rPr>
          <w:sz w:val="28"/>
          <w:szCs w:val="28"/>
        </w:rPr>
        <w:t>Dodge</w:t>
      </w:r>
      <w:proofErr w:type="spellEnd"/>
      <w:r w:rsidRPr="003B6F11">
        <w:rPr>
          <w:sz w:val="28"/>
          <w:szCs w:val="28"/>
        </w:rPr>
        <w:t>), профессором образовательных технологий Университета Сан-Диего (США).</w:t>
      </w:r>
    </w:p>
    <w:p w:rsidR="00403699" w:rsidRDefault="00403699" w:rsidP="0040369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3545FF">
        <w:rPr>
          <w:sz w:val="28"/>
          <w:szCs w:val="28"/>
        </w:rPr>
        <w:t>Квестом</w:t>
      </w:r>
      <w:proofErr w:type="spellEnd"/>
      <w:r w:rsidRPr="003545FF">
        <w:rPr>
          <w:sz w:val="28"/>
          <w:szCs w:val="28"/>
        </w:rPr>
        <w:t xml:space="preserve"> он назвал сайт, содержащий проблемное задание и предполагающий самостоятельный поиск информации в сети Интернет.</w:t>
      </w:r>
    </w:p>
    <w:p w:rsidR="00403699" w:rsidRDefault="00403699" w:rsidP="0040369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9B7">
        <w:rPr>
          <w:rFonts w:ascii="Times New Roman" w:eastAsia="Times New Roman" w:hAnsi="Times New Roman" w:cs="Times New Roman"/>
          <w:sz w:val="28"/>
          <w:szCs w:val="28"/>
        </w:rPr>
        <w:t xml:space="preserve">Сущность </w:t>
      </w:r>
      <w:proofErr w:type="spellStart"/>
      <w:r w:rsidRPr="00A819B7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A819B7">
        <w:rPr>
          <w:rFonts w:ascii="Times New Roman" w:eastAsia="Times New Roman" w:hAnsi="Times New Roman" w:cs="Times New Roman"/>
          <w:sz w:val="28"/>
          <w:szCs w:val="28"/>
        </w:rPr>
        <w:t xml:space="preserve"> близка некоторым известным в педагогике играм, таким как выполнение заданий «по станциям», ориентирование на местности с препятствиями («Следопыты», «Казаки-разбойники», «Поиск клада» и др.).</w:t>
      </w:r>
    </w:p>
    <w:p w:rsidR="00403699" w:rsidRDefault="00403699" w:rsidP="0040369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403699" w:rsidRDefault="00403699" w:rsidP="0040369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Сайты (интернет)</w:t>
      </w:r>
    </w:p>
    <w:p w:rsidR="00403699" w:rsidRPr="00647710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77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</w:p>
    <w:p w:rsidR="00403699" w:rsidRPr="003B6F11" w:rsidRDefault="00403699" w:rsidP="00403699">
      <w:pPr>
        <w:shd w:val="clear" w:color="auto" w:fill="FEFEFE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Каковы основные этапы работы над веб-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квестом</w:t>
      </w:r>
      <w:proofErr w:type="spellEnd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 следующие этапы работы над веб-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квестом</w:t>
      </w:r>
      <w:proofErr w:type="spellEnd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1.  На первом этапе педагог проводит подготовительную работу, знакомит с темой, формулирует проблему.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Темы подбираются так, чтобы при работе над ними обучающийся углубил свои знания по изучаемому предмету или приобрел новые знания. 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Темы должны быть интересны и полезны для обучающихся, чтобы ученик мог выбрать себе дело по душе и работать, сознавая необходимость решения поставленной проблемы. Одну и ту же тему могут выбрать несколько учеников, тем интереснее будет обсуждение результатов, поскольку работы могут освещать тему с разных точек зрения. Обучающиеся знакомятся с основными понятиями по выбранной теме, материалами аналогичных проектов. Возможна работа в группах при выполнении заданий.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2.  На этапе выполнения задания формируются исследовательские навыки обучающихся.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поиске ответов на поставленные вопросы среди большого количества научной информации развиваются критическое мышление, умение сравнивать и анализировать, классифицировать объекты и явления, мыслить абстрактно. Ученики приобретают навыки трансформировать полученную информацию для решения поставленных проблем. Накопленный опыт последовательных действий под руководством педагога поможет каждому в организации своей дальнейшей индивидуальной исследовательской деятельности на просторах Интернета.</w:t>
      </w:r>
    </w:p>
    <w:p w:rsidR="00403699" w:rsidRPr="002302DC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3. На этапе оформления результатов деятельности происходит осмысление произведённого исследования.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предусматривает отбор самой значимой информации и представление её в виде веб–сайта, 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html</w:t>
      </w:r>
      <w:proofErr w:type="spellEnd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странички, слайд-шоу, буклета, анимации, постера или фоторепортажа. На этом этапе очень важна роль педагога как консультанта.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4. Обсуждение результатов работы над веб-</w:t>
      </w:r>
      <w:proofErr w:type="spellStart"/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квестами</w:t>
      </w:r>
      <w:proofErr w:type="spellEnd"/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можно провести в виде конференции, чтобы обучающиеся имели возможность показать свой труд, осознав значимость проделанной работы.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3699" w:rsidRPr="003B6F11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этом этапе закладываются такие черты личности как, ответственность за выполненную работу, самокритичность, 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поддержка и умение выступать перед аудиторией. </w:t>
      </w:r>
    </w:p>
    <w:p w:rsidR="00403699" w:rsidRDefault="00403699" w:rsidP="00403699">
      <w:pPr>
        <w:shd w:val="clear" w:color="auto" w:fill="FEFEFE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02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5. Завершающим этапом является оценка,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3699" w:rsidRPr="002302DC" w:rsidRDefault="00403699" w:rsidP="00403699">
      <w:pPr>
        <w:shd w:val="clear" w:color="auto" w:fill="FEFEFE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 обязательным для веб-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квеста</w:t>
      </w:r>
      <w:proofErr w:type="spellEnd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предварительное (до нача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работы) объявления его прин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ципов. Критерии оценки бывают разными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 времени презентации, ориги</w:t>
      </w:r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нальности, новаторству и прочее). В оценке суммируется опыт, который был получен учеником при выполнении самостоятельной работы с помощью технологии веб-</w:t>
      </w:r>
      <w:proofErr w:type="spellStart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Pr="003B6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477B" w:rsidRDefault="000F477B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477B" w:rsidRDefault="000F477B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3699" w:rsidRPr="00647710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64771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5-6</w:t>
      </w:r>
    </w:p>
    <w:p w:rsidR="00403699" w:rsidRPr="002302DC" w:rsidRDefault="00403699" w:rsidP="00403699">
      <w:pPr>
        <w:pStyle w:val="a3"/>
        <w:rPr>
          <w:sz w:val="28"/>
          <w:szCs w:val="28"/>
          <w:u w:val="single"/>
        </w:rPr>
      </w:pPr>
      <w:r w:rsidRPr="002302DC">
        <w:rPr>
          <w:color w:val="000000"/>
          <w:sz w:val="28"/>
          <w:szCs w:val="28"/>
          <w:u w:val="single"/>
        </w:rPr>
        <w:t>Веб-</w:t>
      </w:r>
      <w:proofErr w:type="spellStart"/>
      <w:r w:rsidRPr="002302DC">
        <w:rPr>
          <w:color w:val="000000"/>
          <w:sz w:val="28"/>
          <w:szCs w:val="28"/>
          <w:u w:val="single"/>
        </w:rPr>
        <w:t>квест</w:t>
      </w:r>
      <w:proofErr w:type="spellEnd"/>
      <w:r w:rsidRPr="002302DC">
        <w:rPr>
          <w:color w:val="000000"/>
          <w:sz w:val="28"/>
          <w:szCs w:val="28"/>
          <w:u w:val="single"/>
        </w:rPr>
        <w:t xml:space="preserve"> способствует:</w:t>
      </w:r>
    </w:p>
    <w:p w:rsidR="00403699" w:rsidRPr="002302DC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  <w:r w:rsidRPr="002302DC">
        <w:rPr>
          <w:rFonts w:ascii="Times New Roman" w:hAnsi="Times New Roman" w:cs="Times New Roman"/>
          <w:sz w:val="28"/>
          <w:szCs w:val="28"/>
        </w:rPr>
        <w:t>1.     Поиску Интернет информации, которую поручает учащимся учитель</w:t>
      </w:r>
    </w:p>
    <w:p w:rsidR="00403699" w:rsidRPr="002302DC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  <w:r w:rsidRPr="002302DC">
        <w:rPr>
          <w:rFonts w:ascii="Times New Roman" w:hAnsi="Times New Roman" w:cs="Times New Roman"/>
          <w:sz w:val="28"/>
          <w:szCs w:val="28"/>
        </w:rPr>
        <w:t>2.     Развитию мышления учащихся на стадии анализа, обобщения и оценки информации</w:t>
      </w:r>
    </w:p>
    <w:p w:rsidR="00403699" w:rsidRPr="002302DC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  <w:r w:rsidRPr="002302DC">
        <w:rPr>
          <w:rFonts w:ascii="Times New Roman" w:hAnsi="Times New Roman" w:cs="Times New Roman"/>
          <w:sz w:val="28"/>
          <w:szCs w:val="28"/>
        </w:rPr>
        <w:t>3.     Развитию компьютерных навыков учащихся</w:t>
      </w:r>
    </w:p>
    <w:p w:rsidR="00403699" w:rsidRPr="002302DC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  <w:r w:rsidRPr="002302DC">
        <w:rPr>
          <w:rFonts w:ascii="Times New Roman" w:hAnsi="Times New Roman" w:cs="Times New Roman"/>
          <w:sz w:val="28"/>
          <w:szCs w:val="28"/>
        </w:rPr>
        <w:t>4.     Повышению их словарного запаса</w:t>
      </w:r>
    </w:p>
    <w:p w:rsidR="00403699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  <w:r w:rsidRPr="002302DC">
        <w:rPr>
          <w:rFonts w:ascii="Times New Roman" w:hAnsi="Times New Roman" w:cs="Times New Roman"/>
          <w:sz w:val="28"/>
          <w:szCs w:val="28"/>
        </w:rPr>
        <w:t>5.     Поощрению учеников учиться независимо от учителя.   </w:t>
      </w:r>
    </w:p>
    <w:p w:rsidR="00403699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03699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03699" w:rsidRDefault="00403699" w:rsidP="004036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77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</w:p>
    <w:p w:rsidR="00403699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3699" w:rsidRPr="00647710" w:rsidRDefault="00403699" w:rsidP="0040369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гиперссылка</w:t>
      </w:r>
    </w:p>
    <w:p w:rsidR="00A76096" w:rsidRDefault="00A76096"/>
    <w:sectPr w:rsidR="00A76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81313"/>
    <w:multiLevelType w:val="hybridMultilevel"/>
    <w:tmpl w:val="00982C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3699"/>
    <w:rsid w:val="000F477B"/>
    <w:rsid w:val="00403699"/>
    <w:rsid w:val="00A7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AEB9"/>
  <w15:docId w15:val="{EAE7FDDA-C91A-410F-BA6D-725A20F0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3699"/>
    <w:pPr>
      <w:ind w:left="720"/>
      <w:contextualSpacing/>
    </w:pPr>
  </w:style>
  <w:style w:type="paragraph" w:styleId="a5">
    <w:name w:val="No Spacing"/>
    <w:uiPriority w:val="1"/>
    <w:qFormat/>
    <w:rsid w:val="004036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</dc:creator>
  <cp:keywords/>
  <dc:description/>
  <cp:lastModifiedBy>olga</cp:lastModifiedBy>
  <cp:revision>3</cp:revision>
  <dcterms:created xsi:type="dcterms:W3CDTF">2019-10-30T09:38:00Z</dcterms:created>
  <dcterms:modified xsi:type="dcterms:W3CDTF">2019-10-30T13:37:00Z</dcterms:modified>
</cp:coreProperties>
</file>